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4B2A" w:rsidRPr="00EF4B2A" w:rsidRDefault="00EF4B2A" w:rsidP="00EF4B2A">
      <w:pPr>
        <w:shd w:val="clear" w:color="auto" w:fill="FFFFFF"/>
        <w:spacing w:after="375" w:line="240" w:lineRule="auto"/>
        <w:outlineLvl w:val="0"/>
        <w:rPr>
          <w:rFonts w:ascii="Tahoma" w:eastAsia="Times New Roman" w:hAnsi="Tahoma" w:cs="Tahoma"/>
          <w:kern w:val="36"/>
          <w:sz w:val="36"/>
          <w:szCs w:val="36"/>
          <w:lang w:eastAsia="ru-RU"/>
        </w:rPr>
      </w:pPr>
      <w:r w:rsidRPr="00EF4B2A">
        <w:rPr>
          <w:rFonts w:ascii="Tahoma" w:eastAsia="Times New Roman" w:hAnsi="Tahoma" w:cs="Tahoma"/>
          <w:kern w:val="36"/>
          <w:sz w:val="36"/>
          <w:szCs w:val="36"/>
          <w:lang w:eastAsia="ru-RU"/>
        </w:rPr>
        <w:t>Как оформить гараж, являющийся некапитальным сооружением, либо для стоянки технических или других средств передвижения инвалидов вблизи их места жительства.</w:t>
      </w:r>
    </w:p>
    <w:p w:rsidR="00EF4B2A" w:rsidRPr="00EF4B2A" w:rsidRDefault="00EF4B2A" w:rsidP="00EF4B2A">
      <w:pPr>
        <w:shd w:val="clear" w:color="auto" w:fill="FFFFFF"/>
        <w:spacing w:before="330" w:after="180" w:line="240" w:lineRule="auto"/>
        <w:jc w:val="both"/>
        <w:outlineLvl w:val="2"/>
        <w:rPr>
          <w:rFonts w:ascii="Tahoma" w:eastAsia="Times New Roman" w:hAnsi="Tahoma" w:cs="Tahoma"/>
          <w:sz w:val="27"/>
          <w:szCs w:val="27"/>
          <w:lang w:eastAsia="ru-RU"/>
        </w:rPr>
      </w:pPr>
      <w:r w:rsidRPr="00EF4B2A">
        <w:rPr>
          <w:rFonts w:ascii="Tahoma" w:eastAsia="Times New Roman" w:hAnsi="Tahoma" w:cs="Tahoma"/>
          <w:sz w:val="27"/>
          <w:szCs w:val="27"/>
          <w:lang w:eastAsia="ru-RU"/>
        </w:rPr>
        <w:t>Как оформить гараж, являющийся некапитальным сооружением, либо для стоянки технических или других средств передвижения инвалидов вблизи их места жительства.</w:t>
      </w:r>
    </w:p>
    <w:p w:rsidR="00EF4B2A" w:rsidRPr="00EF4B2A" w:rsidRDefault="00EF4B2A" w:rsidP="00EF4B2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EF4B2A">
        <w:rPr>
          <w:rFonts w:ascii="Tahoma" w:eastAsia="Times New Roman" w:hAnsi="Tahoma" w:cs="Tahoma"/>
          <w:sz w:val="24"/>
          <w:szCs w:val="24"/>
          <w:lang w:eastAsia="ru-RU"/>
        </w:rPr>
        <w:t>С 1 сентября 2021 года вступила в силу статья 39.36-1. Использование гражданами земель или земельных участков, находящихся в государственной или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EF4B2A" w:rsidRPr="00EF4B2A" w:rsidRDefault="00EF4B2A" w:rsidP="00EF4B2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EF4B2A">
        <w:rPr>
          <w:rFonts w:ascii="Tahoma" w:eastAsia="Times New Roman" w:hAnsi="Tahoma" w:cs="Tahoma"/>
          <w:sz w:val="24"/>
          <w:szCs w:val="24"/>
          <w:lang w:eastAsia="ru-RU"/>
        </w:rPr>
        <w:t xml:space="preserve">Данная статья позволяет собственнику некапитального объекта (либо определенной категории граждан получить разрешение на размещение стоянки вблизи места жительства). 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Администрациями сельских </w:t>
      </w:r>
      <w:r w:rsidRPr="00EF4B2A">
        <w:rPr>
          <w:rFonts w:ascii="Tahoma" w:eastAsia="Times New Roman" w:hAnsi="Tahoma" w:cs="Tahoma"/>
          <w:sz w:val="24"/>
          <w:szCs w:val="24"/>
          <w:lang w:eastAsia="ru-RU"/>
        </w:rPr>
        <w:t>поселени</w:t>
      </w:r>
      <w:r>
        <w:rPr>
          <w:rFonts w:ascii="Tahoma" w:eastAsia="Times New Roman" w:hAnsi="Tahoma" w:cs="Tahoma"/>
          <w:sz w:val="24"/>
          <w:szCs w:val="24"/>
          <w:lang w:eastAsia="ru-RU"/>
        </w:rPr>
        <w:t>й</w:t>
      </w:r>
      <w:r w:rsidRPr="00EF4B2A">
        <w:rPr>
          <w:rFonts w:ascii="Tahoma" w:eastAsia="Times New Roman" w:hAnsi="Tahoma" w:cs="Tahoma"/>
          <w:sz w:val="24"/>
          <w:szCs w:val="24"/>
          <w:lang w:eastAsia="ru-RU"/>
        </w:rPr>
        <w:t xml:space="preserve"> принимаются заявления о возможности включения в схему расположения некапитальных гаражей (либо стоянок для инвалидов).</w:t>
      </w:r>
    </w:p>
    <w:p w:rsidR="00EF4B2A" w:rsidRPr="00EF4B2A" w:rsidRDefault="00EF4B2A" w:rsidP="00EF4B2A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EF4B2A">
        <w:rPr>
          <w:rFonts w:ascii="Tahoma" w:eastAsia="Times New Roman" w:hAnsi="Tahoma" w:cs="Tahoma"/>
          <w:sz w:val="24"/>
          <w:szCs w:val="24"/>
          <w:lang w:eastAsia="ru-RU"/>
        </w:rPr>
        <w:t>Далее согласно утвержденной схемы собственник некапитального гаража (либо лицо имеющее право на определение места стоянка транспортного средства) обращается с заявлением о выдаче разрешения для возведения гражданами гаражей, являющихся некапитальными сооружениями за плату, а использование земель для стоянки технических или других средств передвижения инвалидов вблизи их места жительства осуществляется бесплатно</w:t>
      </w:r>
      <w:r w:rsidRPr="00EF4B2A">
        <w:rPr>
          <w:rFonts w:ascii="Tahoma" w:eastAsia="Times New Roman" w:hAnsi="Tahoma" w:cs="Tahoma"/>
          <w:sz w:val="24"/>
          <w:szCs w:val="24"/>
          <w:lang w:eastAsia="ru-RU"/>
        </w:rPr>
        <w:t>.</w:t>
      </w:r>
      <w:bookmarkStart w:id="0" w:name="_GoBack"/>
      <w:bookmarkEnd w:id="0"/>
    </w:p>
    <w:p w:rsidR="00CC6BD5" w:rsidRPr="00EF4B2A" w:rsidRDefault="00CC6BD5"/>
    <w:sectPr w:rsidR="00CC6BD5" w:rsidRPr="00EF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2A"/>
    <w:rsid w:val="00CC6BD5"/>
    <w:rsid w:val="00E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3936"/>
  <w15:chartTrackingRefBased/>
  <w15:docId w15:val="{3D6BEB22-19EE-4848-AF56-1966E1A5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F4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4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EF4B2A"/>
  </w:style>
  <w:style w:type="paragraph" w:styleId="a3">
    <w:name w:val="Normal (Web)"/>
    <w:basedOn w:val="a"/>
    <w:uiPriority w:val="99"/>
    <w:semiHidden/>
    <w:unhideWhenUsed/>
    <w:rsid w:val="00EF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2024-10-30T08:36:00Z</dcterms:created>
  <dcterms:modified xsi:type="dcterms:W3CDTF">2024-10-30T08:38:00Z</dcterms:modified>
</cp:coreProperties>
</file>